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64DC0">
      <w:pPr>
        <w:spacing w:line="240" w:lineRule="auto"/>
        <w:ind w:left="0"/>
        <w:jc w:val="both"/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4"/>
          <w:szCs w:val="24"/>
          <w:lang w:val="en-US" w:eastAsia="zh-CN"/>
        </w:rPr>
        <w:t>附件2</w:t>
      </w:r>
    </w:p>
    <w:p w14:paraId="6FDE7144">
      <w:pPr>
        <w:spacing w:line="240" w:lineRule="auto"/>
        <w:ind w:left="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中介机构入库申请表</w:t>
      </w:r>
    </w:p>
    <w:p w14:paraId="7AA56BC7">
      <w:pPr>
        <w:spacing w:line="240" w:lineRule="auto"/>
        <w:ind w:left="0"/>
        <w:jc w:val="center"/>
        <w:rPr>
          <w:rFonts w:hint="eastAsia" w:ascii="黑体" w:hAnsi="黑体" w:eastAsia="黑体" w:cs="黑体"/>
          <w:b/>
          <w:sz w:val="36"/>
          <w:szCs w:val="36"/>
        </w:rPr>
      </w:pPr>
    </w:p>
    <w:tbl>
      <w:tblPr>
        <w:tblStyle w:val="2"/>
        <w:tblW w:w="86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52"/>
        <w:gridCol w:w="1788"/>
        <w:gridCol w:w="2559"/>
        <w:gridCol w:w="1974"/>
      </w:tblGrid>
      <w:tr w14:paraId="22FE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2C1043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基本信息</w:t>
            </w:r>
          </w:p>
        </w:tc>
      </w:tr>
      <w:tr w14:paraId="373C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1AC72E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申请入库类别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B59490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审计服务类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工程造价咨询服务类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招标采购代理类</w:t>
            </w:r>
          </w:p>
        </w:tc>
      </w:tr>
      <w:tr w14:paraId="44481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5A49CB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机构全称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B891E">
            <w:pPr>
              <w:spacing w:before="120" w:after="120" w:line="288" w:lineRule="auto"/>
              <w:ind w:left="0"/>
              <w:jc w:val="left"/>
            </w:pPr>
          </w:p>
        </w:tc>
      </w:tr>
      <w:tr w14:paraId="797C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2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340BC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统一社会信用代码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B8136">
            <w:pPr>
              <w:spacing w:before="120" w:after="120" w:line="288" w:lineRule="auto"/>
              <w:ind w:left="0" w:firstLine="437" w:firstLineChars="0"/>
              <w:jc w:val="left"/>
            </w:pPr>
          </w:p>
        </w:tc>
      </w:tr>
      <w:tr w14:paraId="64AC9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5120C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法定代表人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5DB226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A06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EEA36D">
            <w:pPr>
              <w:spacing w:before="120" w:after="120" w:line="288" w:lineRule="auto"/>
              <w:ind w:left="0"/>
              <w:jc w:val="left"/>
            </w:pPr>
          </w:p>
        </w:tc>
      </w:tr>
      <w:tr w14:paraId="4967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8CD31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本次申报联系人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4D58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19FB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职务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2CF35D">
            <w:pPr>
              <w:spacing w:before="120" w:after="120" w:line="288" w:lineRule="auto"/>
              <w:ind w:left="0"/>
              <w:jc w:val="left"/>
            </w:pPr>
          </w:p>
        </w:tc>
      </w:tr>
      <w:tr w14:paraId="7A97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2480E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联系电话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C929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C14A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电子邮箱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3A8E5">
            <w:pPr>
              <w:spacing w:before="120" w:after="120" w:line="288" w:lineRule="auto"/>
              <w:ind w:left="0"/>
              <w:jc w:val="left"/>
            </w:pPr>
          </w:p>
        </w:tc>
      </w:tr>
      <w:tr w14:paraId="0C72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D60C9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注册地址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4A2878">
            <w:pPr>
              <w:spacing w:before="120" w:after="120" w:line="288" w:lineRule="auto"/>
              <w:ind w:left="0"/>
              <w:jc w:val="left"/>
            </w:pPr>
          </w:p>
        </w:tc>
      </w:tr>
      <w:tr w14:paraId="6DBF0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3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3D66F6">
            <w:pPr>
              <w:spacing w:before="120" w:after="120" w:line="288" w:lineRule="auto"/>
              <w:ind w:left="0"/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实际办公地址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B665E">
            <w:pPr>
              <w:spacing w:before="120" w:after="120" w:line="288" w:lineRule="auto"/>
              <w:ind w:left="0"/>
              <w:jc w:val="left"/>
            </w:pPr>
          </w:p>
        </w:tc>
      </w:tr>
      <w:tr w14:paraId="0AA2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EF8B5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第一部分：承诺的最高优惠下浮率</w:t>
            </w:r>
          </w:p>
        </w:tc>
      </w:tr>
      <w:tr w14:paraId="059E3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DA07D">
            <w:pPr>
              <w:spacing w:before="120" w:after="120" w:line="288" w:lineRule="auto"/>
              <w:ind w:left="0" w:firstLine="440" w:firstLineChars="200"/>
              <w:jc w:val="left"/>
            </w:pPr>
            <w:r>
              <w:rPr>
                <w:rFonts w:hint="default" w:ascii="Arial" w:hAnsi="Arial" w:eastAsia="等线" w:cs="Arial"/>
                <w:sz w:val="22"/>
              </w:rPr>
              <w:t>本单位承诺：若获准入库，在签订《入库服务框架协议》时，同意在贵支队参照</w:t>
            </w:r>
            <w:r>
              <w:rPr>
                <w:rFonts w:hint="default" w:ascii="Arial" w:hAnsi="Arial" w:eastAsia="等线" w:cs="Arial"/>
                <w:sz w:val="22"/>
                <w:lang w:val="en-US" w:eastAsia="zh-CN"/>
              </w:rPr>
              <w:t>海南省(XXXXXX号)</w:t>
            </w:r>
            <w:r>
              <w:rPr>
                <w:rFonts w:hint="default" w:ascii="Arial" w:hAnsi="Arial" w:eastAsia="等线" w:cs="Arial"/>
                <w:sz w:val="22"/>
              </w:rPr>
              <w:t>收费基准价基础上，给予 ______% 的“最高优惠下浮率”。（例如：承诺下浮10%，则填写10%）</w:t>
            </w:r>
          </w:p>
        </w:tc>
      </w:tr>
      <w:tr w14:paraId="763488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1A52F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第二部分：专项资质信息（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2"/>
              </w:rPr>
              <w:t>请根据所申请类别填写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2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FF0000"/>
                <w:sz w:val="22"/>
                <w:lang w:val="en-US" w:eastAsia="zh-CN"/>
              </w:rPr>
              <w:t>不涉及可删除</w:t>
            </w: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）</w:t>
            </w:r>
          </w:p>
        </w:tc>
      </w:tr>
      <w:tr w14:paraId="7D51A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ECDD6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b/>
                <w:bCs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b/>
                <w:bCs/>
                <w:sz w:val="22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若申请审计服务类：</w:t>
            </w:r>
          </w:p>
        </w:tc>
      </w:tr>
      <w:tr w14:paraId="0B3AD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356A6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会计师事务所执业证书编号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19ED44">
            <w:pPr>
              <w:spacing w:before="120" w:after="120" w:line="288" w:lineRule="auto"/>
              <w:ind w:left="0"/>
              <w:jc w:val="left"/>
            </w:pPr>
          </w:p>
        </w:tc>
      </w:tr>
      <w:tr w14:paraId="03B7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289C70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拟派项目负责人信息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A4A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姓名：</w:t>
            </w: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225BC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注册会计师编号：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41C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相关经验年限：____年</w:t>
            </w:r>
          </w:p>
        </w:tc>
      </w:tr>
      <w:tr w14:paraId="59095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264DE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 xml:space="preserve"> 若申请工程造价咨询服务类：</w:t>
            </w:r>
          </w:p>
        </w:tc>
      </w:tr>
      <w:tr w14:paraId="42097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78F1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工程造价咨询企业资质等级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2513E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甲级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乙级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☑</w:t>
            </w:r>
            <w:r>
              <w:rPr>
                <w:rFonts w:ascii="Arial" w:hAnsi="Arial" w:eastAsia="等线" w:cs="Arial"/>
                <w:sz w:val="22"/>
              </w:rPr>
              <w:t xml:space="preserve"> 其他_______</w:t>
            </w: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48D72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证书编号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1C3B9">
            <w:pPr>
              <w:spacing w:before="120" w:after="120" w:line="288" w:lineRule="auto"/>
              <w:ind w:left="0"/>
              <w:jc w:val="left"/>
            </w:pPr>
          </w:p>
        </w:tc>
      </w:tr>
      <w:tr w14:paraId="091C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A2CEE1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拟派项目负责人信息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90779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姓名：</w:t>
            </w: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893C85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注册造价工程师编号：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AAE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相关经验年限：____年</w:t>
            </w:r>
          </w:p>
        </w:tc>
      </w:tr>
      <w:tr w14:paraId="0740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6DC239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 xml:space="preserve"> 若申请招标采购代理类：</w:t>
            </w:r>
          </w:p>
        </w:tc>
      </w:tr>
      <w:tr w14:paraId="28865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42878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政府采购代理机构名录登记编号</w:t>
            </w:r>
          </w:p>
        </w:tc>
        <w:tc>
          <w:tcPr>
            <w:tcW w:w="6321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63FA6">
            <w:pPr>
              <w:spacing w:before="120" w:after="120" w:line="288" w:lineRule="auto"/>
              <w:ind w:left="0"/>
              <w:jc w:val="left"/>
            </w:pPr>
          </w:p>
        </w:tc>
      </w:tr>
      <w:tr w14:paraId="1F4F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</w:trPr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8A641">
            <w:pPr>
              <w:spacing w:before="120" w:after="120" w:line="288" w:lineRule="auto"/>
              <w:ind w:left="0"/>
              <w:jc w:val="left"/>
              <w:rPr>
                <w:rFonts w:hint="eastAsia" w:ascii="黑体" w:hAnsi="黑体" w:eastAsia="黑体" w:cs="黑体"/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专职从业人员总数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A9DB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____人</w:t>
            </w: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11A6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具</w:t>
            </w: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备采购师/招标师等职业资格人数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C292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____人</w:t>
            </w:r>
          </w:p>
        </w:tc>
      </w:tr>
      <w:tr w14:paraId="00CB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</w:trPr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AA19E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第三部分：人员与业绩概况</w:t>
            </w:r>
          </w:p>
        </w:tc>
      </w:tr>
      <w:tr w14:paraId="42E31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atLeast"/>
        </w:trPr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A2ED4C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核心团队人员名单</w:t>
            </w:r>
            <w:r>
              <w:rPr>
                <w:rFonts w:hint="eastAsia" w:ascii="Arial" w:hAnsi="Arial" w:eastAsia="等线" w:cs="Arial"/>
                <w:sz w:val="22"/>
              </w:rPr>
              <w:t>（</w:t>
            </w:r>
            <w:r>
              <w:rPr>
                <w:rFonts w:ascii="Arial" w:hAnsi="Arial" w:eastAsia="等线" w:cs="Arial"/>
                <w:sz w:val="22"/>
              </w:rPr>
              <w:t>可另</w:t>
            </w:r>
            <w:r>
              <w:rPr>
                <w:rFonts w:ascii="Arial" w:hAnsi="Arial" w:eastAsia="等线" w:cs="Arial"/>
                <w:sz w:val="22"/>
              </w:rPr>
              <w:t>附页）：</w:t>
            </w:r>
          </w:p>
        </w:tc>
      </w:tr>
      <w:tr w14:paraId="1216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5720D2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姓名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DFF518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职务/职称</w:t>
            </w: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8C5054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相关执业资格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B472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在本单位从业年限/拟承担角色</w:t>
            </w:r>
          </w:p>
        </w:tc>
      </w:tr>
      <w:tr w14:paraId="6F5E3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F4DBC7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  <w:bookmarkStart w:id="0" w:name="_GoBack"/>
            <w:bookmarkEnd w:id="0"/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52FB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267B0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35213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7E5D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A94AF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64A4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D5AF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0ED74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5F77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5C482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5E5BD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37C8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13A87F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4547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9" w:hRule="atLeast"/>
        </w:trPr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C28DF">
            <w:pPr>
              <w:spacing w:before="120" w:after="120" w:line="288" w:lineRule="auto"/>
              <w:ind w:left="0"/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sz w:val="22"/>
              </w:rPr>
              <w:t>近三年（2022年至今）代表性业绩</w:t>
            </w:r>
            <w:r>
              <w:rPr>
                <w:rFonts w:ascii="Arial" w:hAnsi="Arial" w:eastAsia="等线" w:cs="Arial"/>
                <w:sz w:val="22"/>
              </w:rPr>
              <w:t>（与申请类别相关，限填3项）：</w:t>
            </w:r>
          </w:p>
        </w:tc>
      </w:tr>
      <w:tr w14:paraId="7BA70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216F2E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序号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D85FB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项目名称</w:t>
            </w: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A6621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委托单位</w:t>
            </w: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8081CC">
            <w:pPr>
              <w:spacing w:before="120" w:after="120" w:line="288" w:lineRule="auto"/>
              <w:ind w:left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服务内容/金额</w:t>
            </w:r>
          </w:p>
        </w:tc>
      </w:tr>
      <w:tr w14:paraId="24E9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EBE91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1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355C9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C134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0B4FF6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6AD2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AB052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2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D45879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5EEA3C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5D43B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3C87B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35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8B274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</w:rPr>
              <w:t>3</w:t>
            </w:r>
          </w:p>
        </w:tc>
        <w:tc>
          <w:tcPr>
            <w:tcW w:w="178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A1BEE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255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A9545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  <w:tc>
          <w:tcPr>
            <w:tcW w:w="197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1D158">
            <w:pPr>
              <w:spacing w:before="120" w:after="120" w:line="288" w:lineRule="auto"/>
              <w:ind w:left="0"/>
              <w:jc w:val="left"/>
              <w:rPr>
                <w:rFonts w:hint="eastAsia" w:ascii="仿宋" w:hAnsi="仿宋" w:eastAsia="仿宋" w:cs="仿宋"/>
              </w:rPr>
            </w:pPr>
          </w:p>
        </w:tc>
      </w:tr>
      <w:tr w14:paraId="0CD0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D6F2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黑体" w:hAnsi="黑体" w:eastAsia="黑体" w:cs="黑体"/>
                <w:sz w:val="22"/>
              </w:rPr>
              <w:t>第四部分：声明与承诺</w:t>
            </w:r>
          </w:p>
        </w:tc>
      </w:tr>
      <w:tr w14:paraId="1319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673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277922">
            <w:pPr>
              <w:spacing w:before="120" w:after="120" w:line="288" w:lineRule="auto"/>
              <w:ind w:left="0" w:firstLine="440" w:firstLineChars="200"/>
              <w:jc w:val="left"/>
            </w:pPr>
            <w:r>
              <w:rPr>
                <w:rFonts w:hint="eastAsia" w:ascii="Arial" w:hAnsi="Arial" w:eastAsia="等线" w:cs="Arial"/>
                <w:sz w:val="22"/>
              </w:rPr>
              <w:t>本单位郑重声明：以上所填内容及提交的所有申请材料均真实、准确、完整、有效。如有任何虚假，愿承担由此引起的一切法律责任，并接受被取消申请资格或清退出库的处理。本单位承诺，若获准入库，将严格遵守《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三亚</w:t>
            </w:r>
            <w:r>
              <w:rPr>
                <w:rFonts w:hint="eastAsia" w:ascii="Arial" w:hAnsi="Arial" w:eastAsia="等线" w:cs="Arial"/>
                <w:sz w:val="22"/>
              </w:rPr>
              <w:t>市公安局交通管理支队中介机构备选库管理办法》及相关法律法规，诚信、专业地履行职责。</w:t>
            </w:r>
          </w:p>
        </w:tc>
      </w:tr>
      <w:tr w14:paraId="6232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50" w:hRule="atLeast"/>
        </w:trPr>
        <w:tc>
          <w:tcPr>
            <w:tcW w:w="414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A7D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申请机构（盖章）：</w:t>
            </w:r>
          </w:p>
        </w:tc>
        <w:tc>
          <w:tcPr>
            <w:tcW w:w="453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90F07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法定代表人（或授权代表）签字：</w:t>
            </w:r>
          </w:p>
          <w:p w14:paraId="19ACCF84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D1BED8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6C15DB7C">
            <w:pPr>
              <w:spacing w:before="120" w:after="120" w:line="288" w:lineRule="auto"/>
              <w:ind w:left="0" w:firstLine="1980" w:firstLineChars="90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日期：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>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日</w:t>
            </w:r>
          </w:p>
        </w:tc>
      </w:tr>
    </w:tbl>
    <w:p w14:paraId="4107D2A8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76E9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D999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28577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796</Words>
  <Characters>1375</Characters>
  <TotalTime>13</TotalTime>
  <ScaleCrop>false</ScaleCrop>
  <LinksUpToDate>false</LinksUpToDate>
  <CharactersWithSpaces>1395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2025-12-23T14:02:00Z</dcterms:created>
  <dc:creator>Apache POI</dc:creator>
  <cp:lastModifiedBy>鹏</cp:lastModifiedBy>
  <dcterms:modified xsi:type="dcterms:W3CDTF">2025-12-23T14:16:25Z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eyJoZGlkIjoiOGMzYWE2YmQzNjU2MWZlZjVlNTk0ZmZiYTYwN2VjY2QiLCJ1c2VySWQiOiIyNzc3NjQwNDgifQ==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25F4E50764054A4EA5456297C68329A4_12</vt:lpwstr>
  </property>
</Properties>
</file>